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8D" w:rsidRDefault="008D4B7E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B7E" w:rsidRDefault="008D4B7E"/>
    <w:p w:rsidR="008D4B7E" w:rsidRDefault="008D4B7E"/>
    <w:p w:rsidR="008D4B7E" w:rsidRDefault="008D4B7E"/>
    <w:p w:rsidR="008D4B7E" w:rsidRDefault="008D4B7E" w:rsidP="008D4B7E">
      <w:pPr>
        <w:pStyle w:val="10"/>
        <w:keepNext/>
        <w:keepLines/>
        <w:shd w:val="clear" w:color="auto" w:fill="auto"/>
        <w:spacing w:after="206" w:line="240" w:lineRule="exact"/>
        <w:ind w:left="567" w:firstLine="567"/>
        <w:jc w:val="center"/>
      </w:pPr>
      <w:bookmarkStart w:id="0" w:name="bookmark0"/>
      <w:r>
        <w:lastRenderedPageBreak/>
        <w:t>1. Общие положения</w:t>
      </w:r>
      <w:bookmarkEnd w:id="0"/>
    </w:p>
    <w:p w:rsidR="008D4B7E" w:rsidRDefault="008D4B7E" w:rsidP="008D4B7E">
      <w:pPr>
        <w:pStyle w:val="20"/>
        <w:numPr>
          <w:ilvl w:val="0"/>
          <w:numId w:val="1"/>
        </w:numPr>
        <w:shd w:val="clear" w:color="auto" w:fill="auto"/>
        <w:tabs>
          <w:tab w:val="left" w:pos="499"/>
          <w:tab w:val="left" w:pos="1560"/>
        </w:tabs>
        <w:spacing w:before="0"/>
        <w:ind w:left="567" w:firstLine="567"/>
      </w:pPr>
      <w:r>
        <w:t>Настоящее Положение о языках образования (далее - Положение) в муниципальном бюд</w:t>
      </w:r>
      <w:r>
        <w:softHyphen/>
        <w:t>жетном дошкольном образовательном учреждении «Детский сад «</w:t>
      </w:r>
      <w:proofErr w:type="spellStart"/>
      <w:r>
        <w:t>Энже</w:t>
      </w:r>
      <w:proofErr w:type="spellEnd"/>
      <w:r>
        <w:t>» комбинированного вида» Заинского муниципального района Республики Татарстан (далее - МБДОУ) раз</w:t>
      </w:r>
      <w:r>
        <w:softHyphen/>
        <w:t xml:space="preserve">работано в соответствии с требованиями Федерального закона от 29.12.2012 года № 273-ФЗ «Об образовании в Российской Федерации» (ч. 5,ч.6 ст.14, </w:t>
      </w:r>
      <w:proofErr w:type="spellStart"/>
      <w:r>
        <w:t>п</w:t>
      </w:r>
      <w:proofErr w:type="gramStart"/>
      <w:r>
        <w:t>.д</w:t>
      </w:r>
      <w:proofErr w:type="spellEnd"/>
      <w:proofErr w:type="gramEnd"/>
      <w:r>
        <w:t xml:space="preserve"> ч.2 ст.29).</w:t>
      </w:r>
    </w:p>
    <w:p w:rsidR="008D4B7E" w:rsidRDefault="008D4B7E" w:rsidP="008D4B7E">
      <w:pPr>
        <w:pStyle w:val="20"/>
        <w:numPr>
          <w:ilvl w:val="0"/>
          <w:numId w:val="1"/>
        </w:numPr>
        <w:shd w:val="clear" w:color="auto" w:fill="auto"/>
        <w:tabs>
          <w:tab w:val="left" w:pos="504"/>
          <w:tab w:val="left" w:pos="1560"/>
        </w:tabs>
        <w:spacing w:before="0"/>
        <w:ind w:left="567" w:firstLine="567"/>
      </w:pPr>
      <w:r>
        <w:t>При разработке настоящего Положения также были учтены требования следующих норма</w:t>
      </w:r>
      <w:r>
        <w:softHyphen/>
        <w:t>тивных правовых актов:</w:t>
      </w:r>
    </w:p>
    <w:p w:rsidR="008D4B7E" w:rsidRDefault="008D4B7E" w:rsidP="008D4B7E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ind w:left="567" w:firstLine="567"/>
      </w:pPr>
      <w:r>
        <w:t>Конституция Российской Федерации;</w:t>
      </w:r>
    </w:p>
    <w:p w:rsidR="008D4B7E" w:rsidRDefault="008D4B7E" w:rsidP="008D4B7E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ind w:left="567" w:firstLine="567"/>
      </w:pPr>
      <w:r>
        <w:t>Конституция Республики Татарстан;</w:t>
      </w:r>
    </w:p>
    <w:p w:rsidR="008D4B7E" w:rsidRDefault="008D4B7E" w:rsidP="008D4B7E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ind w:left="567" w:firstLine="567"/>
      </w:pPr>
      <w:r>
        <w:t>Закон Республики Татарстан от 22.06.2013 года № 68-ЗРТ «Об образовании»</w:t>
      </w:r>
    </w:p>
    <w:p w:rsidR="008D4B7E" w:rsidRDefault="008D4B7E" w:rsidP="008D4B7E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ind w:left="567" w:firstLine="567"/>
      </w:pPr>
      <w:r>
        <w:t>Закон Республики Татарстан «О языках народов Республики Татарстан» № 1560-Х11 от 08.07.1992 года;</w:t>
      </w:r>
    </w:p>
    <w:p w:rsidR="008D4B7E" w:rsidRDefault="008D4B7E" w:rsidP="008D4B7E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ind w:left="567" w:firstLine="567"/>
      </w:pPr>
      <w:r>
        <w:t>Приказ Министерства образования и науки России от 17.10.2013 года № 1155 «Об утвержде</w:t>
      </w:r>
      <w:r>
        <w:softHyphen/>
        <w:t>нии федерального государственного образовательного стандарта дошкольного образования».</w:t>
      </w:r>
    </w:p>
    <w:p w:rsidR="008D4B7E" w:rsidRDefault="008D4B7E" w:rsidP="008D4B7E">
      <w:pPr>
        <w:pStyle w:val="20"/>
        <w:numPr>
          <w:ilvl w:val="0"/>
          <w:numId w:val="1"/>
        </w:numPr>
        <w:shd w:val="clear" w:color="auto" w:fill="auto"/>
        <w:tabs>
          <w:tab w:val="left" w:pos="475"/>
          <w:tab w:val="left" w:pos="1560"/>
        </w:tabs>
        <w:spacing w:before="0"/>
        <w:ind w:left="567" w:firstLine="567"/>
      </w:pPr>
      <w:r>
        <w:t>Положение определяет языки образования в МБДОУ.</w:t>
      </w:r>
    </w:p>
    <w:p w:rsidR="008D4B7E" w:rsidRDefault="008D4B7E" w:rsidP="008D4B7E">
      <w:pPr>
        <w:pStyle w:val="20"/>
        <w:numPr>
          <w:ilvl w:val="0"/>
          <w:numId w:val="1"/>
        </w:numPr>
        <w:shd w:val="clear" w:color="auto" w:fill="auto"/>
        <w:tabs>
          <w:tab w:val="left" w:pos="475"/>
          <w:tab w:val="left" w:pos="1560"/>
        </w:tabs>
        <w:spacing w:before="0" w:after="267"/>
        <w:ind w:left="567" w:firstLine="567"/>
      </w:pPr>
      <w:r>
        <w:t>Срок действия настоящего Положения не ограничен.</w:t>
      </w:r>
    </w:p>
    <w:p w:rsidR="008D4B7E" w:rsidRDefault="008D4B7E" w:rsidP="008D4B7E">
      <w:pPr>
        <w:pStyle w:val="10"/>
        <w:keepNext/>
        <w:keepLines/>
        <w:shd w:val="clear" w:color="auto" w:fill="auto"/>
        <w:spacing w:after="201" w:line="240" w:lineRule="exact"/>
        <w:ind w:left="567" w:firstLine="567"/>
        <w:jc w:val="center"/>
      </w:pPr>
      <w:bookmarkStart w:id="1" w:name="bookmark1"/>
      <w:r>
        <w:t>2. Образовательная деятельность.</w:t>
      </w:r>
      <w:bookmarkEnd w:id="1"/>
    </w:p>
    <w:p w:rsidR="008D4B7E" w:rsidRDefault="008D4B7E" w:rsidP="008D4B7E">
      <w:pPr>
        <w:pStyle w:val="20"/>
        <w:numPr>
          <w:ilvl w:val="0"/>
          <w:numId w:val="3"/>
        </w:numPr>
        <w:shd w:val="clear" w:color="auto" w:fill="auto"/>
        <w:tabs>
          <w:tab w:val="left" w:pos="744"/>
          <w:tab w:val="left" w:pos="1560"/>
        </w:tabs>
        <w:spacing w:before="0"/>
        <w:ind w:left="567" w:firstLine="567"/>
      </w:pPr>
      <w:r>
        <w:t>Образовательная деятельность в МБДОУ осуществляется на двух равноправных государ</w:t>
      </w:r>
      <w:r>
        <w:softHyphen/>
        <w:t>ственных языках Республики Татарстан.</w:t>
      </w:r>
    </w:p>
    <w:p w:rsidR="008D4B7E" w:rsidRDefault="008D4B7E" w:rsidP="008D4B7E">
      <w:pPr>
        <w:pStyle w:val="20"/>
        <w:numPr>
          <w:ilvl w:val="0"/>
          <w:numId w:val="3"/>
        </w:numPr>
        <w:shd w:val="clear" w:color="auto" w:fill="auto"/>
        <w:tabs>
          <w:tab w:val="left" w:pos="744"/>
          <w:tab w:val="left" w:pos="1560"/>
        </w:tabs>
        <w:spacing w:before="0"/>
        <w:ind w:left="567" w:firstLine="567"/>
      </w:pPr>
      <w:r>
        <w:t>Обучение детей татарскому и языку в рамках организованной образовательной деятель</w:t>
      </w:r>
      <w:r>
        <w:softHyphen/>
        <w:t>ности начинается в старшей группе, проводится в виражной группе со старшего возраста</w:t>
      </w:r>
      <w:proofErr w:type="gramStart"/>
      <w:r>
        <w:t>..</w:t>
      </w:r>
      <w:proofErr w:type="gramEnd"/>
    </w:p>
    <w:p w:rsidR="008D4B7E" w:rsidRDefault="008D4B7E" w:rsidP="008D4B7E">
      <w:pPr>
        <w:pStyle w:val="20"/>
        <w:numPr>
          <w:ilvl w:val="1"/>
          <w:numId w:val="3"/>
        </w:numPr>
        <w:shd w:val="clear" w:color="auto" w:fill="auto"/>
        <w:tabs>
          <w:tab w:val="left" w:pos="437"/>
          <w:tab w:val="left" w:pos="1560"/>
        </w:tabs>
        <w:spacing w:before="0"/>
        <w:ind w:left="567" w:firstLine="567"/>
      </w:pPr>
      <w:r>
        <w:t>Обучение татарскому языку проводится воспитателем по обучению детей татарскому языку 2 раза в неделю в организованных видах деятельности и 1 раз в режимных моментах.</w:t>
      </w:r>
    </w:p>
    <w:p w:rsidR="008D4B7E" w:rsidRDefault="008D4B7E" w:rsidP="008D4B7E">
      <w:pPr>
        <w:pStyle w:val="20"/>
        <w:numPr>
          <w:ilvl w:val="1"/>
          <w:numId w:val="3"/>
        </w:numPr>
        <w:shd w:val="clear" w:color="auto" w:fill="auto"/>
        <w:tabs>
          <w:tab w:val="left" w:pos="451"/>
          <w:tab w:val="left" w:pos="1560"/>
        </w:tabs>
        <w:spacing w:before="0"/>
        <w:ind w:left="567" w:firstLine="567"/>
      </w:pPr>
      <w:r>
        <w:t>Воспитатель по обучению татарскому языку ведет индивидуальную работу с воспитанника</w:t>
      </w:r>
      <w:r>
        <w:softHyphen/>
        <w:t>ми в свободное от организованных видов деятельности время, создают языковую среду в обще</w:t>
      </w:r>
      <w:r>
        <w:softHyphen/>
        <w:t>нии с воспитанниками в течение дня, в том числе с целью закрепления ранее изученного мате</w:t>
      </w:r>
      <w:r>
        <w:softHyphen/>
        <w:t>риала.</w:t>
      </w:r>
    </w:p>
    <w:p w:rsidR="008D4B7E" w:rsidRDefault="008D4B7E" w:rsidP="008D4B7E">
      <w:pPr>
        <w:pStyle w:val="20"/>
        <w:numPr>
          <w:ilvl w:val="1"/>
          <w:numId w:val="3"/>
        </w:numPr>
        <w:shd w:val="clear" w:color="auto" w:fill="auto"/>
        <w:tabs>
          <w:tab w:val="left" w:pos="451"/>
          <w:tab w:val="left" w:pos="1560"/>
        </w:tabs>
        <w:spacing w:before="0"/>
        <w:ind w:left="567" w:firstLine="567"/>
      </w:pPr>
      <w:r>
        <w:t xml:space="preserve">Организованная деятельность по образовательным областям </w:t>
      </w:r>
      <w:proofErr w:type="gramStart"/>
      <w:r>
        <w:t>основной</w:t>
      </w:r>
      <w:proofErr w:type="gramEnd"/>
      <w:r>
        <w:t xml:space="preserve"> и адаптированной ай образователь</w:t>
      </w:r>
      <w:r>
        <w:softHyphen/>
        <w:t>ных программ дошкольного образования МБДОУ осуществляется на русском языке.</w:t>
      </w:r>
    </w:p>
    <w:p w:rsidR="008D4B7E" w:rsidRDefault="008D4B7E" w:rsidP="008D4B7E">
      <w:pPr>
        <w:pStyle w:val="20"/>
        <w:numPr>
          <w:ilvl w:val="1"/>
          <w:numId w:val="3"/>
        </w:numPr>
        <w:shd w:val="clear" w:color="auto" w:fill="auto"/>
        <w:tabs>
          <w:tab w:val="left" w:pos="451"/>
          <w:tab w:val="left" w:pos="1560"/>
        </w:tabs>
        <w:spacing w:before="0"/>
        <w:ind w:left="567" w:firstLine="567"/>
      </w:pPr>
      <w:r>
        <w:t>Содержание образования определяется основной образовательной программой до</w:t>
      </w:r>
      <w:r>
        <w:softHyphen/>
        <w:t>школьного образования МБДОУ, которая принимается педагогическим советом МБДОУ и ут</w:t>
      </w:r>
      <w:r>
        <w:softHyphen/>
        <w:t>верждается приказом заведующего МБДОУ.</w:t>
      </w:r>
    </w:p>
    <w:p w:rsidR="008D4B7E" w:rsidRDefault="008D4B7E" w:rsidP="008D4B7E">
      <w:pPr>
        <w:pStyle w:val="20"/>
        <w:shd w:val="clear" w:color="auto" w:fill="auto"/>
        <w:spacing w:before="0"/>
        <w:ind w:left="567" w:firstLine="567"/>
      </w:pPr>
      <w:r>
        <w:t>2.7. Мероприятия, проводимые в МБДОУ, организуются на русском и татарском языках в зави</w:t>
      </w:r>
      <w:r>
        <w:softHyphen/>
        <w:t>симости от их целей, тематики, целевой аудитории и иных факторов.</w:t>
      </w:r>
    </w:p>
    <w:p w:rsidR="008D4B7E" w:rsidRDefault="008D4B7E"/>
    <w:p w:rsidR="008D4B7E" w:rsidRDefault="008D4B7E"/>
    <w:p w:rsidR="008D4B7E" w:rsidRDefault="008D4B7E"/>
    <w:p w:rsidR="008D4B7E" w:rsidRDefault="008D4B7E"/>
    <w:p w:rsidR="008D4B7E" w:rsidRDefault="008D4B7E"/>
    <w:p w:rsidR="008D4B7E" w:rsidRDefault="008D4B7E">
      <w:r>
        <w:rPr>
          <w:noProof/>
          <w:lang w:eastAsia="ru-RU"/>
        </w:rPr>
        <w:lastRenderedPageBreak/>
        <w:drawing>
          <wp:inline distT="0" distB="0" distL="0" distR="0">
            <wp:extent cx="5940425" cy="817037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B7E" w:rsidRDefault="008D4B7E">
      <w:bookmarkStart w:id="2" w:name="_GoBack"/>
      <w:bookmarkEnd w:id="2"/>
    </w:p>
    <w:sectPr w:rsidR="008D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3C27"/>
    <w:multiLevelType w:val="multilevel"/>
    <w:tmpl w:val="DA00DB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0B256D"/>
    <w:multiLevelType w:val="multilevel"/>
    <w:tmpl w:val="0E24ED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08043E"/>
    <w:multiLevelType w:val="multilevel"/>
    <w:tmpl w:val="F07C8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9F"/>
    <w:rsid w:val="00545A9F"/>
    <w:rsid w:val="008D4B7E"/>
    <w:rsid w:val="00E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B7E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D4B7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D4B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8D4B7E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D4B7E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B7E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D4B7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D4B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8D4B7E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D4B7E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2018-03-19T13:55:00Z</dcterms:created>
  <dcterms:modified xsi:type="dcterms:W3CDTF">2018-03-19T13:56:00Z</dcterms:modified>
</cp:coreProperties>
</file>